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18"/>
        <w:gridCol w:w="5045"/>
      </w:tblGrid>
      <w:tr w:rsidR="00F568DB" w:rsidRPr="00AD315B" w:rsidTr="007355C1">
        <w:tc>
          <w:tcPr>
            <w:tcW w:w="4485" w:type="dxa"/>
          </w:tcPr>
          <w:p w:rsidR="00F568DB" w:rsidRPr="00F60C56" w:rsidRDefault="00F568DB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>ỦY BAN NHÂN DÂN</w:t>
            </w:r>
          </w:p>
          <w:p w:rsidR="00F568DB" w:rsidRPr="00F60C56" w:rsidRDefault="00F568DB" w:rsidP="007355C1">
            <w:pPr>
              <w:jc w:val="center"/>
              <w:rPr>
                <w:sz w:val="26"/>
                <w:szCs w:val="26"/>
                <w:lang w:val="nl-NL"/>
              </w:rPr>
            </w:pPr>
            <w:r w:rsidRPr="00F60C56">
              <w:rPr>
                <w:sz w:val="26"/>
                <w:szCs w:val="26"/>
                <w:lang w:val="nl-NL"/>
              </w:rPr>
              <w:t xml:space="preserve"> TỈNH TRÀ VINH</w:t>
            </w:r>
          </w:p>
          <w:p w:rsidR="00F568DB" w:rsidRPr="00F60C56" w:rsidRDefault="00F568DB" w:rsidP="007355C1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F60C56">
              <w:rPr>
                <w:b/>
                <w:sz w:val="28"/>
                <w:szCs w:val="28"/>
                <w:lang w:val="nl-NL"/>
              </w:rPr>
              <w:t>TRƯỜNG ĐẠI HỌC TRÀ VINH</w:t>
            </w:r>
          </w:p>
        </w:tc>
        <w:tc>
          <w:tcPr>
            <w:tcW w:w="5154" w:type="dxa"/>
          </w:tcPr>
          <w:p w:rsidR="00F568DB" w:rsidRPr="00AD315B" w:rsidRDefault="00F568DB" w:rsidP="007355C1">
            <w:pPr>
              <w:jc w:val="right"/>
              <w:rPr>
                <w:b/>
                <w:sz w:val="24"/>
                <w:lang w:val="nl-NL"/>
              </w:rPr>
            </w:pPr>
          </w:p>
        </w:tc>
      </w:tr>
    </w:tbl>
    <w:p w:rsidR="00F568DB" w:rsidRDefault="00F568DB" w:rsidP="00F568DB">
      <w:pPr>
        <w:jc w:val="center"/>
        <w:rPr>
          <w:b/>
          <w:szCs w:val="28"/>
          <w:lang w:val="nl-NL"/>
        </w:rPr>
      </w:pPr>
    </w:p>
    <w:p w:rsidR="00F568DB" w:rsidRPr="00CB34AA" w:rsidRDefault="00F568DB" w:rsidP="00F568DB">
      <w:pPr>
        <w:jc w:val="center"/>
        <w:rPr>
          <w:b/>
          <w:szCs w:val="28"/>
          <w:lang w:val="nl-NL"/>
        </w:rPr>
      </w:pPr>
      <w:r w:rsidRPr="00CB34AA">
        <w:rPr>
          <w:b/>
          <w:szCs w:val="28"/>
          <w:lang w:val="nl-NL"/>
        </w:rPr>
        <w:t>Biểu mẫu 21</w:t>
      </w:r>
    </w:p>
    <w:p w:rsidR="00F568DB" w:rsidRPr="00BF1E47" w:rsidRDefault="00F568DB" w:rsidP="00F568DB">
      <w:pPr>
        <w:jc w:val="center"/>
        <w:rPr>
          <w:i/>
          <w:sz w:val="24"/>
          <w:szCs w:val="24"/>
          <w:lang w:val="nl-NL"/>
        </w:rPr>
      </w:pPr>
      <w:r w:rsidRPr="001A5112">
        <w:rPr>
          <w:i/>
          <w:sz w:val="24"/>
          <w:szCs w:val="24"/>
        </w:rPr>
        <w:t>(Kèm theo công văn số</w:t>
      </w:r>
      <w:r>
        <w:rPr>
          <w:i/>
          <w:sz w:val="24"/>
          <w:szCs w:val="24"/>
          <w:lang w:val="nl-NL"/>
        </w:rPr>
        <w:t xml:space="preserve"> 8448</w:t>
      </w:r>
      <w:r>
        <w:rPr>
          <w:i/>
          <w:sz w:val="24"/>
          <w:szCs w:val="24"/>
        </w:rPr>
        <w:t>/BGDĐT-KHTC  ngà</w:t>
      </w:r>
      <w:r w:rsidRPr="00BF1E47">
        <w:rPr>
          <w:i/>
          <w:sz w:val="24"/>
          <w:szCs w:val="24"/>
          <w:lang w:val="nl-NL"/>
        </w:rPr>
        <w:t>y 22</w:t>
      </w:r>
      <w:r>
        <w:rPr>
          <w:i/>
          <w:sz w:val="24"/>
          <w:szCs w:val="24"/>
        </w:rPr>
        <w:t xml:space="preserve"> tháng 11 năm 201</w:t>
      </w:r>
      <w:r w:rsidRPr="00BF1E47">
        <w:rPr>
          <w:i/>
          <w:sz w:val="24"/>
          <w:szCs w:val="24"/>
          <w:lang w:val="nl-NL"/>
        </w:rPr>
        <w:t>3</w:t>
      </w:r>
    </w:p>
    <w:p w:rsidR="00F568DB" w:rsidRPr="001A5112" w:rsidRDefault="00F568DB" w:rsidP="00F568DB">
      <w:pPr>
        <w:jc w:val="center"/>
        <w:rPr>
          <w:i/>
          <w:sz w:val="24"/>
          <w:szCs w:val="24"/>
        </w:rPr>
      </w:pPr>
      <w:r w:rsidRPr="001A5112">
        <w:rPr>
          <w:i/>
          <w:sz w:val="24"/>
          <w:szCs w:val="24"/>
        </w:rPr>
        <w:t xml:space="preserve"> của Bộ Giáo </w:t>
      </w:r>
      <w:bookmarkStart w:id="0" w:name="_GoBack"/>
      <w:bookmarkEnd w:id="0"/>
      <w:r w:rsidRPr="001A5112">
        <w:rPr>
          <w:i/>
          <w:sz w:val="24"/>
          <w:szCs w:val="24"/>
        </w:rPr>
        <w:t>dục và Đào tạo)</w:t>
      </w:r>
    </w:p>
    <w:p w:rsidR="00F568DB" w:rsidRPr="001A5112" w:rsidRDefault="00F568DB" w:rsidP="00F568DB">
      <w:pPr>
        <w:jc w:val="center"/>
        <w:rPr>
          <w:b/>
          <w:bCs/>
          <w:sz w:val="24"/>
          <w:szCs w:val="24"/>
        </w:rPr>
      </w:pPr>
    </w:p>
    <w:p w:rsidR="00F568DB" w:rsidRPr="008F61C8" w:rsidRDefault="00F568DB" w:rsidP="00F568DB">
      <w:pPr>
        <w:jc w:val="center"/>
        <w:rPr>
          <w:b/>
          <w:sz w:val="24"/>
          <w:szCs w:val="24"/>
          <w:lang w:val="nl-NL"/>
        </w:rPr>
      </w:pPr>
      <w:r w:rsidRPr="008F61C8">
        <w:rPr>
          <w:b/>
          <w:bCs/>
          <w:sz w:val="24"/>
          <w:szCs w:val="24"/>
          <w:lang w:val="nl-NL"/>
        </w:rPr>
        <w:t>THÔNG BÁO</w:t>
      </w:r>
    </w:p>
    <w:p w:rsidR="00F568DB" w:rsidRPr="008F61C8" w:rsidRDefault="00F568DB" w:rsidP="00F568DB">
      <w:pPr>
        <w:spacing w:line="276" w:lineRule="auto"/>
        <w:ind w:firstLine="567"/>
        <w:jc w:val="center"/>
        <w:rPr>
          <w:b/>
          <w:sz w:val="24"/>
          <w:szCs w:val="24"/>
          <w:lang w:val="nl-NL"/>
        </w:rPr>
      </w:pPr>
      <w:r w:rsidRPr="008F61C8">
        <w:rPr>
          <w:b/>
          <w:sz w:val="24"/>
          <w:szCs w:val="24"/>
          <w:lang w:val="nl-NL"/>
        </w:rPr>
        <w:t>Công khai chất lượng đào tạo thực tế của cơ sở giáo dục đại học, cao đẳng</w:t>
      </w:r>
    </w:p>
    <w:p w:rsidR="00F568DB" w:rsidRPr="008F61C8" w:rsidRDefault="00F568DB" w:rsidP="00F568DB">
      <w:pPr>
        <w:spacing w:line="276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1961"/>
        <w:gridCol w:w="1272"/>
        <w:gridCol w:w="781"/>
        <w:gridCol w:w="988"/>
        <w:gridCol w:w="921"/>
        <w:gridCol w:w="842"/>
        <w:gridCol w:w="686"/>
        <w:gridCol w:w="1697"/>
      </w:tblGrid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Merge w:val="restart"/>
            <w:vAlign w:val="center"/>
          </w:tcPr>
          <w:p w:rsidR="00F568DB" w:rsidRPr="00930AC1" w:rsidRDefault="00F568DB" w:rsidP="007355C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930AC1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006" w:type="pct"/>
            <w:vMerge w:val="restart"/>
            <w:noWrap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653" w:type="pct"/>
            <w:vMerge w:val="restart"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Khóa học/</w:t>
            </w:r>
          </w:p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Năm</w:t>
            </w:r>
          </w:p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tốt nghiệp</w:t>
            </w:r>
          </w:p>
        </w:tc>
        <w:tc>
          <w:tcPr>
            <w:tcW w:w="401" w:type="pct"/>
            <w:vMerge w:val="restart"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Số</w:t>
            </w:r>
          </w:p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sinh viên nhập học</w:t>
            </w:r>
          </w:p>
        </w:tc>
        <w:tc>
          <w:tcPr>
            <w:tcW w:w="507" w:type="pct"/>
            <w:vMerge w:val="restart"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Số</w:t>
            </w:r>
          </w:p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sinh viên</w:t>
            </w:r>
          </w:p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tốt nghiệp</w:t>
            </w:r>
          </w:p>
        </w:tc>
        <w:tc>
          <w:tcPr>
            <w:tcW w:w="1257" w:type="pct"/>
            <w:gridSpan w:val="3"/>
            <w:noWrap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Phân loại tốt nghiệp (%)</w:t>
            </w:r>
          </w:p>
        </w:tc>
        <w:tc>
          <w:tcPr>
            <w:tcW w:w="871" w:type="pct"/>
            <w:vMerge w:val="restart"/>
            <w:vAlign w:val="center"/>
          </w:tcPr>
          <w:p w:rsidR="00F568DB" w:rsidRPr="007446AE" w:rsidRDefault="00F568DB" w:rsidP="007446AE">
            <w:pPr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Tỷ lệ sinh viên tốt nghiệp có việc làm sau 1 năm ra trường</w:t>
            </w:r>
          </w:p>
        </w:tc>
      </w:tr>
      <w:tr w:rsidR="00930AC1" w:rsidRPr="00930AC1" w:rsidTr="007446AE">
        <w:trPr>
          <w:cantSplit/>
          <w:trHeight w:hRule="exact" w:val="1126"/>
        </w:trPr>
        <w:tc>
          <w:tcPr>
            <w:tcW w:w="304" w:type="pct"/>
            <w:vMerge/>
            <w:vAlign w:val="center"/>
          </w:tcPr>
          <w:p w:rsidR="00F568DB" w:rsidRPr="00930AC1" w:rsidRDefault="00F568DB" w:rsidP="007355C1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pct"/>
            <w:vMerge/>
            <w:noWrap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653" w:type="pct"/>
            <w:vMerge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355C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Loại xuất sắc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355C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Loại giỏi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355C1">
            <w:pPr>
              <w:spacing w:line="200" w:lineRule="exact"/>
              <w:ind w:right="-110"/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Loại</w:t>
            </w:r>
          </w:p>
          <w:p w:rsidR="00F568DB" w:rsidRPr="007446AE" w:rsidRDefault="00F568DB" w:rsidP="007355C1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khá</w:t>
            </w:r>
          </w:p>
        </w:tc>
        <w:tc>
          <w:tcPr>
            <w:tcW w:w="871" w:type="pct"/>
            <w:vMerge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930AC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006" w:type="pct"/>
            <w:noWrap/>
            <w:vAlign w:val="center"/>
          </w:tcPr>
          <w:p w:rsidR="00F568DB" w:rsidRPr="00930AC1" w:rsidRDefault="00F568DB" w:rsidP="00364725">
            <w:pPr>
              <w:spacing w:line="200" w:lineRule="exact"/>
              <w:rPr>
                <w:b/>
                <w:sz w:val="24"/>
                <w:szCs w:val="24"/>
                <w:lang w:val="en-US"/>
              </w:rPr>
            </w:pPr>
            <w:r w:rsidRPr="00930AC1">
              <w:rPr>
                <w:b/>
                <w:sz w:val="24"/>
                <w:szCs w:val="24"/>
                <w:lang w:val="en-US"/>
              </w:rPr>
              <w:t>Đại học chính quy</w:t>
            </w:r>
          </w:p>
        </w:tc>
        <w:tc>
          <w:tcPr>
            <w:tcW w:w="653" w:type="pct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01" w:type="pct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bottom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bottom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bottom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</w:tcPr>
          <w:p w:rsidR="00F568DB" w:rsidRPr="00930AC1" w:rsidRDefault="00F568DB" w:rsidP="007355C1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Chương trình </w:t>
            </w:r>
          </w:p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đại trà</w:t>
            </w:r>
          </w:p>
        </w:tc>
        <w:tc>
          <w:tcPr>
            <w:tcW w:w="653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</w:t>
            </w:r>
            <w:r w:rsidR="00133991" w:rsidRPr="007446AE">
              <w:rPr>
                <w:sz w:val="24"/>
                <w:szCs w:val="24"/>
              </w:rPr>
              <w:t>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1054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929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95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519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</w:t>
            </w:r>
            <w:r w:rsidR="00451C3C" w:rsidRPr="007446AE">
              <w:rPr>
                <w:sz w:val="24"/>
                <w:szCs w:val="24"/>
              </w:rPr>
              <w:t>4</w:t>
            </w:r>
            <w:r w:rsidRPr="007446AE">
              <w:rPr>
                <w:sz w:val="24"/>
                <w:szCs w:val="24"/>
              </w:rPr>
              <w:t>.</w:t>
            </w:r>
            <w:r w:rsidR="00451C3C" w:rsidRPr="007446AE">
              <w:rPr>
                <w:sz w:val="24"/>
                <w:szCs w:val="24"/>
              </w:rPr>
              <w:t>82</w:t>
            </w:r>
            <w:r w:rsidR="00C07B09" w:rsidRPr="007446AE">
              <w:rPr>
                <w:sz w:val="24"/>
                <w:szCs w:val="24"/>
              </w:rPr>
              <w:t>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Tiếng Anh 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D41736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85</w:t>
            </w:r>
          </w:p>
        </w:tc>
        <w:tc>
          <w:tcPr>
            <w:tcW w:w="507" w:type="pct"/>
            <w:vAlign w:val="center"/>
          </w:tcPr>
          <w:p w:rsidR="00F568DB" w:rsidRPr="007446AE" w:rsidRDefault="00D41736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83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D41736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14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D41736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52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70.</w:t>
            </w:r>
            <w:r w:rsidR="00D41736" w:rsidRPr="007446AE">
              <w:rPr>
                <w:sz w:val="24"/>
                <w:szCs w:val="24"/>
              </w:rPr>
              <w:t>67%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Công nghệ Kỹ thuật Điện tử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120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98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30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73.</w:t>
            </w:r>
            <w:r w:rsidR="00D41736" w:rsidRPr="007446AE">
              <w:rPr>
                <w:sz w:val="24"/>
                <w:szCs w:val="24"/>
              </w:rPr>
              <w:t>03%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Công nghệ Kỹ thuật Hóa học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39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37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28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71.</w:t>
            </w:r>
            <w:r w:rsidR="00D41736" w:rsidRPr="007446AE">
              <w:rPr>
                <w:sz w:val="24"/>
                <w:szCs w:val="24"/>
              </w:rPr>
              <w:t>43%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Kế toán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270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245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41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172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59.</w:t>
            </w:r>
            <w:r w:rsidR="00D41736" w:rsidRPr="007446AE">
              <w:rPr>
                <w:sz w:val="24"/>
                <w:szCs w:val="24"/>
              </w:rPr>
              <w:t>55%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Quản trị kinh doanh tổng hợp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65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59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50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71.</w:t>
            </w:r>
            <w:r w:rsidR="00D41736" w:rsidRPr="007446AE">
              <w:rPr>
                <w:sz w:val="24"/>
                <w:szCs w:val="24"/>
              </w:rPr>
              <w:t>70%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Quản trị tài chính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175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151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17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119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73.</w:t>
            </w:r>
            <w:r w:rsidR="00D41736" w:rsidRPr="007446AE">
              <w:rPr>
                <w:sz w:val="24"/>
                <w:szCs w:val="24"/>
              </w:rPr>
              <w:t>81%</w:t>
            </w:r>
          </w:p>
        </w:tc>
      </w:tr>
      <w:tr w:rsidR="00930AC1" w:rsidRPr="00930AC1" w:rsidTr="007446AE">
        <w:trPr>
          <w:cantSplit/>
          <w:trHeight w:hRule="exact" w:val="966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Sư phạm Ngữ văn Khme</w:t>
            </w:r>
            <w:r w:rsidR="00344512">
              <w:rPr>
                <w:sz w:val="24"/>
                <w:szCs w:val="24"/>
                <w:lang w:val="en-US"/>
              </w:rPr>
              <w:t>r</w:t>
            </w:r>
            <w:r w:rsidRPr="007446AE">
              <w:rPr>
                <w:sz w:val="24"/>
                <w:szCs w:val="24"/>
              </w:rPr>
              <w:t xml:space="preserve"> Nam Bộ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26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11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60.</w:t>
            </w:r>
            <w:r w:rsidR="00D41736" w:rsidRPr="007446AE">
              <w:rPr>
                <w:sz w:val="24"/>
                <w:szCs w:val="24"/>
              </w:rPr>
              <w:t>00%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Công nghệ Thông tin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264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227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53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36</w:t>
            </w:r>
            <w:r w:rsidR="009000FF" w:rsidRPr="007446AE">
              <w:rPr>
                <w:sz w:val="24"/>
                <w:szCs w:val="24"/>
              </w:rPr>
              <w:t>.</w:t>
            </w:r>
            <w:r w:rsidRPr="007446AE">
              <w:rPr>
                <w:sz w:val="24"/>
                <w:szCs w:val="24"/>
              </w:rPr>
              <w:t>56%</w:t>
            </w:r>
          </w:p>
        </w:tc>
      </w:tr>
      <w:tr w:rsidR="00930AC1" w:rsidRPr="00930AC1" w:rsidTr="00344512">
        <w:trPr>
          <w:cantSplit/>
          <w:trHeight w:hRule="exact" w:val="1002"/>
        </w:trPr>
        <w:tc>
          <w:tcPr>
            <w:tcW w:w="304" w:type="pct"/>
            <w:vAlign w:val="center"/>
          </w:tcPr>
          <w:p w:rsidR="00F568DB" w:rsidRPr="00F5103A" w:rsidRDefault="00D41736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F5103A">
              <w:rPr>
                <w:sz w:val="24"/>
                <w:szCs w:val="24"/>
                <w:lang w:val="en-US"/>
              </w:rPr>
              <w:t>9</w:t>
            </w:r>
          </w:p>
          <w:p w:rsidR="00F568DB" w:rsidRPr="00F5103A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Văn hóa các dân tộc thiểu số Việt Nam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2008/2012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66.</w:t>
            </w:r>
            <w:r w:rsidR="00C07B09" w:rsidRPr="007446AE">
              <w:rPr>
                <w:sz w:val="24"/>
                <w:szCs w:val="24"/>
              </w:rPr>
              <w:t>67%</w:t>
            </w:r>
          </w:p>
        </w:tc>
      </w:tr>
      <w:tr w:rsidR="00930AC1" w:rsidRPr="00344512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344512" w:rsidRDefault="00F568DB" w:rsidP="007355C1">
            <w:pPr>
              <w:spacing w:line="200" w:lineRule="exact"/>
              <w:rPr>
                <w:b/>
                <w:sz w:val="24"/>
                <w:szCs w:val="24"/>
                <w:lang w:val="en-US"/>
              </w:rPr>
            </w:pPr>
            <w:r w:rsidRPr="00344512">
              <w:rPr>
                <w:b/>
                <w:sz w:val="24"/>
                <w:szCs w:val="24"/>
              </w:rPr>
              <w:t>I</w:t>
            </w:r>
            <w:r w:rsidRPr="00344512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6" w:type="pct"/>
            <w:noWrap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  <w:r w:rsidRPr="00344512">
              <w:rPr>
                <w:b/>
                <w:sz w:val="24"/>
                <w:szCs w:val="24"/>
              </w:rPr>
              <w:t>Cao đẳng chính quy</w:t>
            </w:r>
          </w:p>
        </w:tc>
        <w:tc>
          <w:tcPr>
            <w:tcW w:w="653" w:type="pct"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568DB" w:rsidRPr="00344512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Chương trình </w:t>
            </w:r>
          </w:p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đại trà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bookmarkStart w:id="1" w:name="OLE_LINK1"/>
            <w:bookmarkStart w:id="2" w:name="OLE_LINK2"/>
            <w:r w:rsidRPr="007446AE">
              <w:rPr>
                <w:sz w:val="24"/>
                <w:szCs w:val="24"/>
              </w:rPr>
              <w:t>765</w:t>
            </w:r>
            <w:bookmarkEnd w:id="1"/>
            <w:bookmarkEnd w:id="2"/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625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57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410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</w:t>
            </w:r>
            <w:r w:rsidR="00451C3C" w:rsidRPr="007446AE">
              <w:rPr>
                <w:sz w:val="24"/>
                <w:szCs w:val="24"/>
              </w:rPr>
              <w:t>9.35</w:t>
            </w:r>
            <w:r w:rsidRPr="007446AE">
              <w:rPr>
                <w:sz w:val="24"/>
                <w:szCs w:val="24"/>
              </w:rPr>
              <w:t>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 Tiếng Anh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36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26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18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61.54%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Công nghệ chế biến thủy sản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23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16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12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81.25%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Kỹ thuật cơ khí 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12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  <w:r w:rsidR="00451C3C" w:rsidRPr="007446AE">
              <w:rPr>
                <w:sz w:val="24"/>
                <w:szCs w:val="24"/>
              </w:rPr>
              <w:t>00</w:t>
            </w:r>
            <w:r w:rsidRPr="007446AE">
              <w:rPr>
                <w:sz w:val="24"/>
                <w:szCs w:val="24"/>
              </w:rPr>
              <w:t>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Kỹ thuật xây dựng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31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17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75.00%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06" w:type="pct"/>
            <w:tcBorders>
              <w:bottom w:val="single" w:sz="4" w:space="0" w:color="auto"/>
            </w:tcBorders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 xml:space="preserve">Dịch vụ thú y 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12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bottom w:val="single" w:sz="4" w:space="0" w:color="auto"/>
            </w:tcBorders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83,33%</w:t>
            </w:r>
          </w:p>
        </w:tc>
      </w:tr>
      <w:tr w:rsidR="00930AC1" w:rsidRPr="00930AC1" w:rsidTr="007446AE">
        <w:trPr>
          <w:cantSplit/>
          <w:trHeight w:hRule="exact" w:val="854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Công nghệ kỹ thuật điện tử, viễn thông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37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31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13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45.83%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Kế toán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133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110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69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59.62%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Kỹ thuật điện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25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19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12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88.24%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Quản trị kinh doanh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104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77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55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54.79%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Quản trị văn phòng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62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48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34.43%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Tin học ứng dụng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62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42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10</w:t>
            </w:r>
          </w:p>
        </w:tc>
        <w:tc>
          <w:tcPr>
            <w:tcW w:w="871" w:type="pct"/>
            <w:vAlign w:val="center"/>
          </w:tcPr>
          <w:p w:rsidR="00F568DB" w:rsidRPr="007446AE" w:rsidRDefault="009000FF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64.29%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Văn hóa học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51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42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40</w:t>
            </w:r>
          </w:p>
        </w:tc>
        <w:tc>
          <w:tcPr>
            <w:tcW w:w="871" w:type="pct"/>
            <w:vAlign w:val="center"/>
          </w:tcPr>
          <w:p w:rsidR="00F568DB" w:rsidRPr="007446AE" w:rsidRDefault="00C07B09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47.50%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Sư phạm Giáo dục Mầm non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86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85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53</w:t>
            </w:r>
          </w:p>
        </w:tc>
        <w:tc>
          <w:tcPr>
            <w:tcW w:w="871" w:type="pct"/>
            <w:vAlign w:val="center"/>
          </w:tcPr>
          <w:p w:rsidR="00F568DB" w:rsidRPr="007446AE" w:rsidRDefault="00451C3C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11.76%</w:t>
            </w: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Sư phạm Giáo dục Tiểu học</w:t>
            </w:r>
          </w:p>
        </w:tc>
        <w:tc>
          <w:tcPr>
            <w:tcW w:w="653" w:type="pct"/>
            <w:vAlign w:val="center"/>
          </w:tcPr>
          <w:p w:rsidR="00F568DB" w:rsidRPr="007446AE" w:rsidRDefault="00133991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2009/2012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77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77</w:t>
            </w: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0</w:t>
            </w: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60</w:t>
            </w:r>
          </w:p>
        </w:tc>
        <w:tc>
          <w:tcPr>
            <w:tcW w:w="871" w:type="pct"/>
            <w:vAlign w:val="center"/>
          </w:tcPr>
          <w:p w:rsidR="00F568DB" w:rsidRPr="007446AE" w:rsidRDefault="00451C3C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23.37%</w:t>
            </w:r>
          </w:p>
        </w:tc>
      </w:tr>
      <w:tr w:rsidR="00930AC1" w:rsidRPr="007446AE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7446AE" w:rsidRDefault="00F568DB" w:rsidP="007355C1">
            <w:pPr>
              <w:spacing w:line="200" w:lineRule="exact"/>
              <w:rPr>
                <w:b/>
                <w:sz w:val="24"/>
                <w:szCs w:val="24"/>
                <w:lang w:val="en-US"/>
              </w:rPr>
            </w:pPr>
            <w:r w:rsidRPr="007446AE">
              <w:rPr>
                <w:b/>
                <w:sz w:val="24"/>
                <w:szCs w:val="24"/>
              </w:rPr>
              <w:t>II</w:t>
            </w:r>
            <w:r w:rsidRPr="007446AE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  <w:r w:rsidRPr="007446AE">
              <w:rPr>
                <w:b/>
                <w:sz w:val="24"/>
                <w:szCs w:val="24"/>
              </w:rPr>
              <w:t>Sau đại học</w:t>
            </w:r>
          </w:p>
        </w:tc>
        <w:tc>
          <w:tcPr>
            <w:tcW w:w="653" w:type="pct"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568DB" w:rsidRPr="007446AE" w:rsidRDefault="00F568DB" w:rsidP="007446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Văn hóa học</w:t>
            </w:r>
          </w:p>
        </w:tc>
        <w:tc>
          <w:tcPr>
            <w:tcW w:w="653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2012/2014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60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Văn hóa học</w:t>
            </w:r>
          </w:p>
        </w:tc>
        <w:tc>
          <w:tcPr>
            <w:tcW w:w="653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2013/2015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</w:tr>
      <w:tr w:rsidR="00930AC1" w:rsidRPr="00930AC1" w:rsidTr="007446AE">
        <w:trPr>
          <w:cantSplit/>
          <w:trHeight w:hRule="exact" w:val="567"/>
        </w:trPr>
        <w:tc>
          <w:tcPr>
            <w:tcW w:w="304" w:type="pct"/>
            <w:vAlign w:val="center"/>
          </w:tcPr>
          <w:p w:rsidR="00F568DB" w:rsidRPr="00930AC1" w:rsidRDefault="00F568DB" w:rsidP="007355C1">
            <w:pPr>
              <w:spacing w:line="200" w:lineRule="exact"/>
              <w:rPr>
                <w:sz w:val="24"/>
                <w:szCs w:val="24"/>
                <w:lang w:val="en-US"/>
              </w:rPr>
            </w:pPr>
            <w:r w:rsidRPr="00930A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06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Quản trị Kinh doanh</w:t>
            </w:r>
          </w:p>
        </w:tc>
        <w:tc>
          <w:tcPr>
            <w:tcW w:w="653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2013/2015</w:t>
            </w:r>
          </w:p>
        </w:tc>
        <w:tc>
          <w:tcPr>
            <w:tcW w:w="40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  <w:r w:rsidRPr="007446AE">
              <w:rPr>
                <w:sz w:val="24"/>
                <w:szCs w:val="24"/>
              </w:rPr>
              <w:t>90</w:t>
            </w:r>
          </w:p>
        </w:tc>
        <w:tc>
          <w:tcPr>
            <w:tcW w:w="507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3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2" w:type="pct"/>
            <w:noWrap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1" w:type="pct"/>
            <w:vAlign w:val="center"/>
          </w:tcPr>
          <w:p w:rsidR="00F568DB" w:rsidRPr="007446AE" w:rsidRDefault="00F568DB" w:rsidP="007446AE">
            <w:pPr>
              <w:jc w:val="both"/>
              <w:rPr>
                <w:sz w:val="24"/>
                <w:szCs w:val="24"/>
              </w:rPr>
            </w:pPr>
          </w:p>
        </w:tc>
      </w:tr>
    </w:tbl>
    <w:p w:rsidR="00375A27" w:rsidRDefault="00375A27"/>
    <w:sectPr w:rsidR="00375A27" w:rsidSect="00903034">
      <w:footerReference w:type="default" r:id="rId8"/>
      <w:pgSz w:w="11907" w:h="16840" w:code="9"/>
      <w:pgMar w:top="1134" w:right="851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3F" w:rsidRDefault="00C93C3F" w:rsidP="005C0E1E">
      <w:r>
        <w:separator/>
      </w:r>
    </w:p>
  </w:endnote>
  <w:endnote w:type="continuationSeparator" w:id="0">
    <w:p w:rsidR="00C93C3F" w:rsidRDefault="00C93C3F" w:rsidP="005C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003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E1E" w:rsidRDefault="005C0E1E">
        <w:pPr>
          <w:pStyle w:val="Footer"/>
          <w:jc w:val="center"/>
        </w:pPr>
        <w:r>
          <w:rPr>
            <w:lang w:val="en-US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51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en-US"/>
          </w:rPr>
          <w:t>-</w:t>
        </w:r>
      </w:p>
    </w:sdtContent>
  </w:sdt>
  <w:p w:rsidR="005C0E1E" w:rsidRDefault="005C0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3F" w:rsidRDefault="00C93C3F" w:rsidP="005C0E1E">
      <w:r>
        <w:separator/>
      </w:r>
    </w:p>
  </w:footnote>
  <w:footnote w:type="continuationSeparator" w:id="0">
    <w:p w:rsidR="00C93C3F" w:rsidRDefault="00C93C3F" w:rsidP="005C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DB"/>
    <w:rsid w:val="0004447F"/>
    <w:rsid w:val="00081DF5"/>
    <w:rsid w:val="000C6131"/>
    <w:rsid w:val="000F51CD"/>
    <w:rsid w:val="00125E0D"/>
    <w:rsid w:val="00133991"/>
    <w:rsid w:val="00201DC2"/>
    <w:rsid w:val="002A0ADD"/>
    <w:rsid w:val="002B35F4"/>
    <w:rsid w:val="002E7B6B"/>
    <w:rsid w:val="00317649"/>
    <w:rsid w:val="00344512"/>
    <w:rsid w:val="00364725"/>
    <w:rsid w:val="00375A27"/>
    <w:rsid w:val="003B3D95"/>
    <w:rsid w:val="003E66F3"/>
    <w:rsid w:val="00451C3C"/>
    <w:rsid w:val="004A19AD"/>
    <w:rsid w:val="004B5729"/>
    <w:rsid w:val="004C6B7C"/>
    <w:rsid w:val="005C0E1E"/>
    <w:rsid w:val="005D42DD"/>
    <w:rsid w:val="007446AE"/>
    <w:rsid w:val="00746F31"/>
    <w:rsid w:val="007E7128"/>
    <w:rsid w:val="007F18D4"/>
    <w:rsid w:val="00832BC1"/>
    <w:rsid w:val="00873A1A"/>
    <w:rsid w:val="008E2DEA"/>
    <w:rsid w:val="009000FF"/>
    <w:rsid w:val="00903034"/>
    <w:rsid w:val="00930AC1"/>
    <w:rsid w:val="00A461E0"/>
    <w:rsid w:val="00B67E1D"/>
    <w:rsid w:val="00B8738D"/>
    <w:rsid w:val="00B971A0"/>
    <w:rsid w:val="00C07B09"/>
    <w:rsid w:val="00C464E3"/>
    <w:rsid w:val="00C80F69"/>
    <w:rsid w:val="00C93C3F"/>
    <w:rsid w:val="00D41736"/>
    <w:rsid w:val="00D5165A"/>
    <w:rsid w:val="00DB0C0F"/>
    <w:rsid w:val="00DC3860"/>
    <w:rsid w:val="00DD6B55"/>
    <w:rsid w:val="00DF3903"/>
    <w:rsid w:val="00DF4AC7"/>
    <w:rsid w:val="00E17C29"/>
    <w:rsid w:val="00F17812"/>
    <w:rsid w:val="00F247B1"/>
    <w:rsid w:val="00F35167"/>
    <w:rsid w:val="00F5103A"/>
    <w:rsid w:val="00F568DB"/>
    <w:rsid w:val="00FB5D70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1E"/>
    <w:rPr>
      <w:rFonts w:ascii="Times New Roman" w:eastAsia="Times New Roman" w:hAnsi="Times New Roman"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5C0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1E"/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DB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E1E"/>
    <w:rPr>
      <w:rFonts w:ascii="Times New Roman" w:eastAsia="Times New Roman" w:hAnsi="Times New Roman" w:cs="Times New Roman"/>
      <w:sz w:val="27"/>
      <w:szCs w:val="27"/>
    </w:rPr>
  </w:style>
  <w:style w:type="paragraph" w:styleId="Footer">
    <w:name w:val="footer"/>
    <w:basedOn w:val="Normal"/>
    <w:link w:val="FooterChar"/>
    <w:uiPriority w:val="99"/>
    <w:unhideWhenUsed/>
    <w:rsid w:val="005C0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E1E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D652-68BA-4C4D-94A6-06B77C57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nghiep2010</dc:creator>
  <cp:lastModifiedBy>nghiep2010</cp:lastModifiedBy>
  <cp:revision>11</cp:revision>
  <cp:lastPrinted>2013-12-05T06:53:00Z</cp:lastPrinted>
  <dcterms:created xsi:type="dcterms:W3CDTF">2013-12-02T07:27:00Z</dcterms:created>
  <dcterms:modified xsi:type="dcterms:W3CDTF">2013-12-05T07:07:00Z</dcterms:modified>
</cp:coreProperties>
</file>